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EAF" w:rsidRDefault="00C2703D" w:rsidP="00C2703D">
      <w:pPr>
        <w:ind w:right="355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</w:t>
      </w:r>
      <w:r w:rsidR="00970EAF">
        <w:rPr>
          <w:rFonts w:ascii="GHEA Grapalat" w:hAnsi="GHEA Grapalat"/>
          <w:b/>
          <w:sz w:val="20"/>
          <w:szCs w:val="20"/>
          <w:lang w:val="af-ZA"/>
        </w:rPr>
        <w:t xml:space="preserve">                         </w:t>
      </w:r>
    </w:p>
    <w:p w:rsidR="00970EAF" w:rsidRPr="00970EAF" w:rsidRDefault="00970EAF" w:rsidP="00970EAF">
      <w:pPr>
        <w:ind w:right="355"/>
        <w:jc w:val="center"/>
        <w:rPr>
          <w:rFonts w:ascii="GHEA Grapalat" w:hAnsi="GHEA Grapalat"/>
          <w:b/>
          <w:sz w:val="20"/>
          <w:szCs w:val="20"/>
          <w:lang w:val="af-ZA"/>
        </w:rPr>
      </w:pPr>
      <w:bookmarkStart w:id="0" w:name="_GoBack"/>
      <w:r>
        <w:rPr>
          <w:rFonts w:ascii="GHEA Grapalat" w:hAnsi="GHEA Grapalat"/>
          <w:b/>
          <w:sz w:val="20"/>
          <w:szCs w:val="20"/>
          <w:lang w:val="af-ZA"/>
        </w:rPr>
        <w:t xml:space="preserve">Դիմում-հայտի </w:t>
      </w:r>
      <w:r w:rsidR="00C2703D" w:rsidRPr="0018145F">
        <w:rPr>
          <w:rFonts w:ascii="GHEA Grapalat" w:hAnsi="GHEA Grapalat"/>
          <w:b/>
          <w:sz w:val="20"/>
          <w:szCs w:val="20"/>
          <w:lang w:val="af-ZA"/>
        </w:rPr>
        <w:t>լրացման ուղեցույց</w:t>
      </w:r>
    </w:p>
    <w:p w:rsidR="00C2703D" w:rsidRPr="003B3523" w:rsidRDefault="00970EAF" w:rsidP="00970EAF">
      <w:pPr>
        <w:ind w:left="270" w:right="35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 xml:space="preserve">           Դիմում–հայտը լրացվում է էլեկտրոնային տարբերակով (ոչ ձեռագիր</w:t>
      </w:r>
      <w:r>
        <w:rPr>
          <w:rFonts w:ascii="GHEA Grapalat" w:hAnsi="GHEA Grapalat"/>
          <w:b/>
          <w:sz w:val="20"/>
          <w:szCs w:val="20"/>
        </w:rPr>
        <w:t>)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      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</w:rPr>
        <w:t>«</w:t>
      </w:r>
      <w:r w:rsidRPr="00B62718">
        <w:rPr>
          <w:rFonts w:ascii="GHEA Grapalat" w:hAnsi="GHEA Grapalat"/>
          <w:sz w:val="20"/>
          <w:szCs w:val="20"/>
          <w:lang w:val="af-ZA"/>
        </w:rPr>
        <w:t xml:space="preserve">Ծառայողի անունը, ազգանունը և հայրանունը» </w:t>
      </w:r>
      <w:bookmarkEnd w:id="0"/>
      <w:r w:rsidRPr="00B62718">
        <w:rPr>
          <w:rFonts w:ascii="GHEA Grapalat" w:hAnsi="GHEA Grapalat"/>
          <w:sz w:val="20"/>
          <w:szCs w:val="20"/>
          <w:lang w:val="af-ZA"/>
        </w:rPr>
        <w:t>սյունակում լրացվում է Ծրագրի շրջանակներում բնակարան գնելու ցանկություն ունեցող անձի</w:t>
      </w:r>
      <w:r>
        <w:rPr>
          <w:rFonts w:ascii="GHEA Grapalat" w:hAnsi="GHEA Grapalat"/>
          <w:sz w:val="20"/>
          <w:szCs w:val="20"/>
          <w:lang w:val="af-ZA"/>
        </w:rPr>
        <w:t xml:space="preserve"> անունը, ազգանունը և հայրանունը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 xml:space="preserve">«Ծառայողի ընտանիքի կազմը» սյունակում լրացվում է ծառայողի </w:t>
      </w:r>
      <w:r>
        <w:rPr>
          <w:rFonts w:ascii="GHEA Grapalat" w:hAnsi="GHEA Grapalat"/>
          <w:sz w:val="20"/>
          <w:szCs w:val="20"/>
          <w:lang w:val="af-ZA"/>
        </w:rPr>
        <w:t xml:space="preserve">ամուսնու, երեխաների և ծնողների </w:t>
      </w:r>
      <w:r w:rsidRPr="00B62718">
        <w:rPr>
          <w:rFonts w:ascii="GHEA Grapalat" w:hAnsi="GHEA Grapalat"/>
          <w:sz w:val="20"/>
          <w:szCs w:val="20"/>
          <w:lang w:val="af-ZA"/>
        </w:rPr>
        <w:t>անո</w:t>
      </w:r>
      <w:r>
        <w:rPr>
          <w:rFonts w:ascii="GHEA Grapalat" w:hAnsi="GHEA Grapalat"/>
          <w:sz w:val="20"/>
          <w:szCs w:val="20"/>
          <w:lang w:val="af-ZA"/>
        </w:rPr>
        <w:t xml:space="preserve">ւնը, ազգանունը, հայրանունը </w:t>
      </w:r>
      <w:r w:rsidRPr="00B62718">
        <w:rPr>
          <w:rFonts w:ascii="GHEA Grapalat" w:hAnsi="GHEA Grapalat"/>
          <w:sz w:val="20"/>
          <w:szCs w:val="20"/>
          <w:lang w:val="af-ZA"/>
        </w:rPr>
        <w:t>և ազգակցական կապը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C2703D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>«Ծառ</w:t>
      </w:r>
      <w:r>
        <w:rPr>
          <w:rFonts w:ascii="GHEA Grapalat" w:hAnsi="GHEA Grapalat"/>
          <w:sz w:val="20"/>
          <w:szCs w:val="20"/>
          <w:lang w:val="af-ZA"/>
        </w:rPr>
        <w:t>այողի պաշտոնը</w:t>
      </w:r>
      <w:r w:rsidRPr="00B62718">
        <w:rPr>
          <w:rFonts w:ascii="GHEA Grapalat" w:hAnsi="GHEA Grapalat"/>
          <w:sz w:val="20"/>
          <w:szCs w:val="20"/>
          <w:lang w:val="af-ZA"/>
        </w:rPr>
        <w:t xml:space="preserve">» </w:t>
      </w:r>
      <w:r>
        <w:rPr>
          <w:rFonts w:ascii="GHEA Grapalat" w:hAnsi="GHEA Grapalat"/>
          <w:sz w:val="20"/>
          <w:szCs w:val="20"/>
          <w:lang w:val="hy-AM"/>
        </w:rPr>
        <w:t xml:space="preserve">տողում </w:t>
      </w:r>
      <w:r w:rsidRPr="00B62718">
        <w:rPr>
          <w:rFonts w:ascii="GHEA Grapalat" w:hAnsi="GHEA Grapalat"/>
          <w:sz w:val="20"/>
          <w:szCs w:val="20"/>
          <w:lang w:val="af-ZA"/>
        </w:rPr>
        <w:t>լրացվում է դիմում-հայ</w:t>
      </w:r>
      <w:r>
        <w:rPr>
          <w:rFonts w:ascii="GHEA Grapalat" w:hAnsi="GHEA Grapalat"/>
          <w:sz w:val="20"/>
          <w:szCs w:val="20"/>
          <w:lang w:val="af-ZA"/>
        </w:rPr>
        <w:t>տ ներկայացնելու պահին Ծառայողի զբաղեցրած պաշտոնը:</w:t>
      </w:r>
    </w:p>
    <w:p w:rsidR="00C2703D" w:rsidRPr="0029176B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Գերատեսչական տեղեկանքում </w:t>
      </w:r>
      <w:r w:rsidRPr="00B62718">
        <w:rPr>
          <w:rFonts w:ascii="GHEA Grapalat" w:hAnsi="GHEA Grapalat"/>
          <w:sz w:val="20"/>
          <w:szCs w:val="20"/>
          <w:lang w:val="af-ZA"/>
        </w:rPr>
        <w:t>«Ծառայողի աշխատանքի գտնվ</w:t>
      </w:r>
      <w:r>
        <w:rPr>
          <w:rFonts w:ascii="GHEA Grapalat" w:hAnsi="GHEA Grapalat"/>
          <w:sz w:val="20"/>
          <w:szCs w:val="20"/>
          <w:lang w:val="af-ZA"/>
        </w:rPr>
        <w:t>ելու վայրը</w:t>
      </w:r>
      <w:r w:rsidRPr="00B62718"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սյունակում</w:t>
      </w:r>
      <w:r>
        <w:rPr>
          <w:rFonts w:ascii="GHEA Grapalat" w:hAnsi="GHEA Grapalat"/>
          <w:sz w:val="20"/>
          <w:szCs w:val="20"/>
          <w:lang w:val="af-ZA"/>
        </w:rPr>
        <w:t xml:space="preserve"> լրացվում է</w:t>
      </w:r>
      <w:r>
        <w:rPr>
          <w:rFonts w:ascii="GHEA Grapalat" w:hAnsi="GHEA Grapalat"/>
          <w:sz w:val="20"/>
          <w:szCs w:val="20"/>
          <w:lang w:val="hy-AM"/>
        </w:rPr>
        <w:t>՝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դիմում-հայտը </w:t>
      </w:r>
      <w:r>
        <w:rPr>
          <w:rFonts w:ascii="GHEA Grapalat" w:hAnsi="GHEA Grapalat"/>
          <w:sz w:val="20"/>
          <w:szCs w:val="20"/>
          <w:lang w:val="af-ZA"/>
        </w:rPr>
        <w:t xml:space="preserve">ներկայացնելու պահին Ծառայողի </w:t>
      </w:r>
      <w:r>
        <w:rPr>
          <w:rFonts w:ascii="GHEA Grapalat" w:hAnsi="GHEA Grapalat"/>
          <w:sz w:val="20"/>
          <w:szCs w:val="20"/>
          <w:lang w:val="hy-AM"/>
        </w:rPr>
        <w:t>աշխատանքի գտնվելու վայրի հասցեն: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>«Ծառայողի անձնագրային տվյալներ» սյունակում լրացվում է Ծառայողի անձնագրի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62718">
        <w:rPr>
          <w:rFonts w:ascii="GHEA Grapalat" w:hAnsi="GHEA Grapalat"/>
          <w:sz w:val="20"/>
          <w:szCs w:val="20"/>
          <w:lang w:val="af-ZA"/>
        </w:rPr>
        <w:t>սերիան</w:t>
      </w:r>
      <w:r>
        <w:rPr>
          <w:rFonts w:ascii="GHEA Grapalat" w:hAnsi="GHEA Grapalat"/>
          <w:sz w:val="20"/>
          <w:szCs w:val="20"/>
          <w:lang w:val="hy-AM"/>
        </w:rPr>
        <w:t xml:space="preserve"> (նույնականացման քարտ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համարը)</w:t>
      </w:r>
      <w:r w:rsidRPr="00B62718">
        <w:rPr>
          <w:rFonts w:ascii="GHEA Grapalat" w:hAnsi="GHEA Grapalat"/>
          <w:sz w:val="20"/>
          <w:szCs w:val="20"/>
          <w:lang w:val="af-ZA"/>
        </w:rPr>
        <w:t>, ում կողմից և երբ է տրվե</w:t>
      </w:r>
      <w:r>
        <w:rPr>
          <w:rFonts w:ascii="GHEA Grapalat" w:hAnsi="GHEA Grapalat"/>
          <w:sz w:val="20"/>
          <w:szCs w:val="20"/>
          <w:lang w:val="af-ZA"/>
        </w:rPr>
        <w:t>լ: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 xml:space="preserve">«Էլեկտրոնային հասցե» սյունակում լրացվում է Ծառայողի էլեկտրոնային </w:t>
      </w:r>
      <w:r>
        <w:rPr>
          <w:rFonts w:ascii="GHEA Grapalat" w:hAnsi="GHEA Grapalat"/>
          <w:sz w:val="20"/>
          <w:szCs w:val="20"/>
          <w:lang w:val="hy-AM"/>
        </w:rPr>
        <w:t xml:space="preserve">փոստի </w:t>
      </w:r>
      <w:r w:rsidRPr="00B62718">
        <w:rPr>
          <w:rFonts w:ascii="GHEA Grapalat" w:hAnsi="GHEA Grapalat"/>
          <w:sz w:val="20"/>
          <w:szCs w:val="20"/>
          <w:lang w:val="af-ZA"/>
        </w:rPr>
        <w:t xml:space="preserve">հասցեն: Ծրագրի շրջանակներում ծանուցումներն իրականացվելու են ծառայողի կողմից նշվող </w:t>
      </w:r>
      <w:r>
        <w:rPr>
          <w:rFonts w:ascii="GHEA Grapalat" w:hAnsi="GHEA Grapalat"/>
          <w:sz w:val="20"/>
          <w:szCs w:val="20"/>
          <w:lang w:val="af-ZA"/>
        </w:rPr>
        <w:t>էլեկտրոնային հասցեի միջոցով, որոնք համարվելու են պատշաճ ծանուցում</w:t>
      </w:r>
      <w:r w:rsidRPr="00B62718">
        <w:rPr>
          <w:rFonts w:ascii="GHEA Grapalat" w:hAnsi="GHEA Grapalat"/>
          <w:sz w:val="20"/>
          <w:szCs w:val="20"/>
          <w:lang w:val="af-ZA"/>
        </w:rPr>
        <w:t>: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>«Հեռախոսահամար» սյունակում լրացվում են Ծառայողի աշխատանքային և անձնական հեռախոսահամարները (բջջային և քաղաքային):</w:t>
      </w:r>
    </w:p>
    <w:p w:rsidR="00C2703D" w:rsidRPr="00B62718" w:rsidRDefault="00C2703D" w:rsidP="00C2703D">
      <w:pPr>
        <w:numPr>
          <w:ilvl w:val="0"/>
          <w:numId w:val="1"/>
        </w:numPr>
        <w:ind w:right="355"/>
        <w:jc w:val="both"/>
        <w:rPr>
          <w:rFonts w:ascii="GHEA Grapalat" w:hAnsi="GHEA Grapalat"/>
          <w:sz w:val="20"/>
          <w:szCs w:val="20"/>
          <w:lang w:val="af-ZA"/>
        </w:rPr>
      </w:pPr>
      <w:r w:rsidRPr="00B62718">
        <w:rPr>
          <w:rFonts w:ascii="GHEA Grapalat" w:hAnsi="GHEA Grapalat"/>
          <w:sz w:val="20"/>
          <w:szCs w:val="20"/>
          <w:lang w:val="af-ZA"/>
        </w:rPr>
        <w:t>«Ծառայողի կողմից ակնկալվող բնակարանների սենյակների թիվը» սյունակ</w:t>
      </w:r>
      <w:r>
        <w:rPr>
          <w:rFonts w:ascii="GHEA Grapalat" w:hAnsi="GHEA Grapalat"/>
          <w:sz w:val="20"/>
          <w:szCs w:val="20"/>
          <w:lang w:val="af-ZA"/>
        </w:rPr>
        <w:t xml:space="preserve">ում լրացվում է բնակարանի </w:t>
      </w:r>
      <w:r w:rsidRPr="00B62718">
        <w:rPr>
          <w:rFonts w:ascii="GHEA Grapalat" w:hAnsi="GHEA Grapalat"/>
          <w:sz w:val="20"/>
          <w:szCs w:val="20"/>
          <w:lang w:val="af-ZA"/>
        </w:rPr>
        <w:t>սենյակների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այն</w:t>
      </w:r>
      <w:r w:rsidRPr="00B62718">
        <w:rPr>
          <w:rFonts w:ascii="GHEA Grapalat" w:hAnsi="GHEA Grapalat"/>
          <w:sz w:val="20"/>
          <w:szCs w:val="20"/>
          <w:lang w:val="af-ZA"/>
        </w:rPr>
        <w:t xml:space="preserve"> թիվը, որը Ծառայողը ցանկանում է ձեռ</w:t>
      </w:r>
      <w:r>
        <w:rPr>
          <w:rFonts w:ascii="GHEA Grapalat" w:hAnsi="GHEA Grapalat"/>
          <w:sz w:val="20"/>
          <w:szCs w:val="20"/>
          <w:lang w:val="af-ZA"/>
        </w:rPr>
        <w:t>քբերել: Բնակարանի սենյակների թիվը</w:t>
      </w:r>
      <w:r w:rsidRPr="00B62718">
        <w:rPr>
          <w:rFonts w:ascii="GHEA Grapalat" w:hAnsi="GHEA Grapalat"/>
          <w:sz w:val="20"/>
          <w:szCs w:val="20"/>
          <w:lang w:val="af-ZA"/>
        </w:rPr>
        <w:t xml:space="preserve"> ընտ</w:t>
      </w:r>
      <w:r>
        <w:rPr>
          <w:rFonts w:ascii="GHEA Grapalat" w:hAnsi="GHEA Grapalat"/>
          <w:sz w:val="20"/>
          <w:szCs w:val="20"/>
          <w:lang w:val="af-ZA"/>
        </w:rPr>
        <w:t>րելիս դիմումատուն նշում է երկու, երեք և չորս սենյականոց բնակարաններից որևէ մեկը կամ միաժամանակ մի քանիսը:</w:t>
      </w:r>
    </w:p>
    <w:p w:rsidR="00C2703D" w:rsidRPr="00B62718" w:rsidRDefault="00C2703D" w:rsidP="00C2703D">
      <w:pPr>
        <w:ind w:left="720" w:right="355"/>
        <w:jc w:val="both"/>
        <w:rPr>
          <w:rFonts w:ascii="GHEA Grapalat" w:hAnsi="GHEA Grapalat"/>
          <w:sz w:val="20"/>
          <w:szCs w:val="20"/>
          <w:lang w:val="af-ZA"/>
        </w:rPr>
      </w:pPr>
    </w:p>
    <w:p w:rsidR="00C2703D" w:rsidRDefault="00C2703D" w:rsidP="00C2703D">
      <w:pPr>
        <w:pStyle w:val="NoSpacing"/>
        <w:rPr>
          <w:rFonts w:ascii="GHEA Grapalat" w:hAnsi="GHEA Grapalat" w:cs="Sylfaen"/>
          <w:sz w:val="20"/>
          <w:szCs w:val="20"/>
          <w:lang w:val="af-ZA"/>
        </w:rPr>
      </w:pPr>
    </w:p>
    <w:p w:rsidR="00C2703D" w:rsidRDefault="00C2703D" w:rsidP="00C2703D">
      <w:pPr>
        <w:pStyle w:val="NoSpacing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C2703D" w:rsidRDefault="00C2703D" w:rsidP="00C2703D">
      <w:pPr>
        <w:pStyle w:val="NoSpacing"/>
        <w:rPr>
          <w:rFonts w:ascii="GHEA Grapalat" w:hAnsi="GHEA Grapalat" w:cs="Sylfaen"/>
          <w:sz w:val="20"/>
          <w:szCs w:val="20"/>
          <w:lang w:val="af-ZA"/>
        </w:rPr>
      </w:pPr>
    </w:p>
    <w:p w:rsidR="00C2703D" w:rsidRDefault="00C2703D" w:rsidP="00C2703D">
      <w:pPr>
        <w:pStyle w:val="NoSpacing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C2703D" w:rsidRPr="0079008F" w:rsidRDefault="00C2703D" w:rsidP="00C2703D">
      <w:pPr>
        <w:pStyle w:val="NoSpacing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79008F">
        <w:rPr>
          <w:rFonts w:ascii="GHEA Grapalat" w:hAnsi="GHEA Grapalat" w:cs="Sylfaen"/>
          <w:b/>
          <w:sz w:val="20"/>
          <w:szCs w:val="20"/>
          <w:lang w:val="af-ZA"/>
        </w:rPr>
        <w:t>ՀՀ քաղաքաշինության կոմիտե</w:t>
      </w:r>
    </w:p>
    <w:p w:rsidR="00C2703D" w:rsidRPr="0079008F" w:rsidRDefault="00C2703D" w:rsidP="00C2703D">
      <w:pPr>
        <w:pStyle w:val="NoSpacing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 xml:space="preserve">Հեռ.՝ </w:t>
      </w:r>
      <w:r w:rsidRPr="0079008F">
        <w:rPr>
          <w:rFonts w:ascii="GHEA Grapalat" w:hAnsi="GHEA Grapalat" w:cs="Sylfaen"/>
          <w:b/>
          <w:sz w:val="20"/>
          <w:szCs w:val="20"/>
          <w:lang w:val="af-ZA"/>
        </w:rPr>
        <w:t>011 621 714</w:t>
      </w:r>
    </w:p>
    <w:p w:rsidR="00C2703D" w:rsidRPr="0079008F" w:rsidRDefault="00C2703D" w:rsidP="00C2703D">
      <w:pPr>
        <w:pStyle w:val="NoSpacing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79008F">
        <w:rPr>
          <w:rFonts w:ascii="GHEA Grapalat" w:hAnsi="GHEA Grapalat" w:cs="Sylfaen"/>
          <w:b/>
          <w:sz w:val="20"/>
          <w:szCs w:val="20"/>
          <w:lang w:val="af-ZA"/>
        </w:rPr>
        <w:t>011 621 776</w:t>
      </w:r>
    </w:p>
    <w:p w:rsidR="00804D3F" w:rsidRDefault="00804D3F"/>
    <w:sectPr w:rsidR="00804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92547"/>
    <w:multiLevelType w:val="hybridMultilevel"/>
    <w:tmpl w:val="B0CE4E9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03D"/>
    <w:rsid w:val="00804D3F"/>
    <w:rsid w:val="00970EAF"/>
    <w:rsid w:val="00C2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0ECB3"/>
  <w15:chartTrackingRefBased/>
  <w15:docId w15:val="{1D9CD564-999E-4CA9-847F-0459BC31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03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703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Nersisyan</dc:creator>
  <cp:keywords/>
  <dc:description/>
  <cp:lastModifiedBy>Hasmik Nersisyan</cp:lastModifiedBy>
  <cp:revision>2</cp:revision>
  <dcterms:created xsi:type="dcterms:W3CDTF">2020-07-24T12:27:00Z</dcterms:created>
  <dcterms:modified xsi:type="dcterms:W3CDTF">2020-07-24T12:51:00Z</dcterms:modified>
</cp:coreProperties>
</file>